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Утверждена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постановлением Правительства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Республики Таджикистан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от 3 декабря 2012 года, №685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Программа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мониторинга окружающей среды Республики Таджикистан 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на 2013-2017 годы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1. Введение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Программа  мониторинга окружающей среды Республики Таджикистан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 2013-2017 годы разработана  в  соответствии  с  Законом  Республики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 "Об  экологическом  мониторинге",  которая  способствует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развитию экологического мониторинга  в  республике  и  направлена  для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укрепление  технических  основ  и восстановление лабораторий и пунктов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анализа вод рек,  атмосферного  воздуха,  почвы  и  ионного  излучения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внутри страны и в приграничных районах на период 2013-2017 годов.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Обеспечение   экологической   безопасности   с    достоверными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метеорологическими данными, источниками воды и климатическими услугами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являются   основным   условием   стабильного   социальноэкономического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развития, которая тесно связана со здоровьем человеческого общества.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Наряду с этим,  настоящий вопрос был темой анализа  и  подведения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итогов  ряда  конвенций  Организации Объединённых Наций и Европейского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Союза,  в большинстве которых Республика Таджикистан также входит в их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состав.  Таджикистан  как полноправный член мирового сообщества обязан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соблюдать нормы  общечеловеческих  прав  и  для  стабильного  развития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общества   привести   в   соответствие   действующие   законы  в  этом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направлении.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Межграничное    влияние    соседних    государств    регулярно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рассматривается  в  рамках  ряда  конвенций  и  соглашений  признанных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Республикой  Таджикистан  на  глобальном,  региональном и национальном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уровнях,   в    соответствии    с    которыми    необходимо    усилить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материально-технические  базы наблюдательных пунктов внутри страны,  в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том числе в приграничных районах.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Наблюдательные  системы  загрязнения  окружающей среды с целью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наблюдения и оценки состояния  природной  среды,  в  том  числе  воды,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атмосферного  воздуха,  почвы  и  радиоактивного  состояния  с  учётом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интенсивности    антропогенного     воздействия     и     чрезвычайных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гидрометеорологических    явлений,    были   расположены   в   больших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промышленных городах Душанбе (7 наблюдательных  пунктов),  Курган-тюбе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(3 наблюдательных пунктов),  Куляб (2 наблюдательных пунктов), Худжанд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(3 наблюдательных пунктов),  Турсунзаде  (3  наблюдательных  пунктов),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Сарбанд  (1  наблюдательный  пункт)  и в районе Яван (2 наблюдательных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пунктов).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настоящее  время  в городах Душанбе (5 наблюдательных пунктов),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Куляб  (2  наблюдательных  пункта),  Курган-тюбе   (2   наблюдательных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пункта),   Сарбанд   (1   наблюдательный   пункт)   и   Турсунзаде  (2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наблюдательных пункта) совсем не функционируют.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По причине    непригодности    оборудований     и     необходимых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принадлежностей или полного уничтожения наблюдательных пунктов,  не во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всех  регионах  республики  проводится  анализ  атмосферного  воздуха,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наземных   вод,  слоев  почвы  и  вместо  21  показателей  загрязнения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анализируется 6 загрязнителей воздуха.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25  районах  республики существовали пункты изучения излучений,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из них сегодня функционируют 11,  остальные  не  работают  по  причине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выхода из строя оборудования.  По причине непригодности оборудований с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1992 года по настоящее время совсем не проводится анализ слоя почвы.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 xml:space="preserve">                      2. Цели и задачи Программы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Основной   целью   настоящей   Программы  является  проведение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экологического мониторинга по наблюдению за окружающей средой,  в  том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числе   наблюдению   за   состоянием   окружающей  среды  в  регионах,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расположенных в источниках антропогенного  воздействия  и  воздействия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этих  источников  на окружающую среду,  оповещение и прогноз изменения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состояния   окружающей    среды,    находящихся    под    воздействием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антропогенного и природного воздействия, также обеспечение доступной 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надёжной информации государству,  физическим  и  юридическим  лицам  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состоянии окружающей среды и её изменении,  с целью предотвращения или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снижения   неблагоприятных   последствий,   связанных   с   изменением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окружающей среды.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5. Также,   целью   настоящей   Программы   является    оснощение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лабораторий  по  анализу  качества  наземных  вод,  почвы,  излучения,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атмосферного   воздуха,   организация   единой   системы   мониторинга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окружающей  среды  и  планирование  конкретных  мер  для  формирования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эффективной  системы  мониторинга   состояния   окружающей   среды   в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республике на период 2013-2017 годов.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6. Планирование конкретных по  содержанию  и  объёму  мероприятий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является  необходимым  для создания эффективной системы экологического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мониторинга вод рек, почвы, воздуха и излучения для уменьшения влияния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загрязнения  окружающей среды на здоровье людей,  и экономику страны в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условиях изменения климата.  На протяжении’ долгих лет хотя  снизилось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влияние промышленных предприятий на окружающую среду, но с каждым днём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увеличивается влияние транспортной отрасли.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7. Кроме того,  беспрерывная пыльная мгла с юга и запада приносит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республику много пыли,  соли  и  частиц  других  загрязнителей,  что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отрицательно повлияет на народное хозяйство и состояние ледников.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8. С целью предотвращения загрязнения окружающей среды укрепления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государственного  контроля,  возникла  необходимость оборудовать Центр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мониторинга окружающей среды, включающая следующие действия: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восстановление пунктов отбора образцов из приграничных рек;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восстановление  пунктов  наблюдения  за   уровнем   загрязнения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атмосферного воздуха в приграничных районах;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приобретение   мобильных   лабораторий   и    пунктов    (набор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оборудований) наблюдения за загрязнением атмосферного воздуха;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оборудование химических лабораторий современными  аппаратами  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приборами   для  анализа  в  городах  Душанбе,  Курган-тюбе,  Худжанд,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Турсунзаде и Яванском районе;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приобретение оборудований для анализа наземных вод, излучения 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почвы;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подготовка   кадров   и  повышение  квалификации  специалистов,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отвечающих  требованиям,  установленным  Всемирной   метеорологической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организацией;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автоматический сбор,  анализ и передача  данных  о  мониторинге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окружающей     среды    посредством    установки    и    использования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телекоммуникационных сетей на национальном,  региональном и глобальном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уровнях;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развитие методов прогноза допустимой концентрации.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9. Задачами Программы являются: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переоборудование лабораторий,  мониторинг  состояния  вод  рек,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атмосферного воздуха, почвы и излучения;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восстановление  пунктов  отбора  образцов  воды,   атмосферного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воздуха, почвы и излучения;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создание материально-технической базы для проведения экспедиции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мониторинга окружающей среды;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создание базы данных о наблюдаемых объектах;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оценка  показателей  состояния  И  функциональной совершенности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>природных комплексов окружающей среды и здоровья человека;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контроль  за  воздействующими факторами и состоянием окружающей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среды;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постоянная  организация экологического мониторинга и проведение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научно исследовательские работы;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использование современной технологии и передового опыта в сфере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мониторинга окружающей среды;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создание    Автоматизированного   информационного   центра   по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мониторингу окружающей среды.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Одним из  целей Программы является система мониторинга окружающей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среды. Система мониторинга окружающей среды в целом должна осуществить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сбор, регулирование и анализ информации: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 состоянии окружающей среды;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   наблюдаемых   причинах   и  реального  состояния  изменения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состояния окружающей среды;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  процессах  изменения  и  увеличения загрязнения в окружающей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среды.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систему   мониторинга   окружающей  среды  входит  контроль  за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состоянием элементов биосферы,  источников и  факторов  антропогенного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воздействия.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3. Направления Программы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10. Основным  направлением Программы является обеспечение органов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  власти,  населения  и  основных  отраслей   народного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хозяйства  систематическими,  реальными и прогнозированными данными об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экологической ситуации и возникновении стихийных бедствий.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11. При   разработке   Программы   руководствовались   следующими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принципами: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обеспечение  сохранения  наблюдательных  систем  и  их защитных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регионов для доступа к достоверной информации об окружающей среде;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оборудование  наблюдательных  систем инструментами и приборами,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методикой и современными технологиями;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восстановление  пунктов по наблюдению за атмосферным воздухом 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автоматизированных пунктов;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совершенствование   органов  и  методов  оповещения  от  угрозы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стихийных бедствий;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совершенствование автоматизированных пунктов по сбору, передаче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разработке информации;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разработка и публикация научно-опытных справочников;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координация деятельности органов государственной власти в сфере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мониторинга окружающей среды;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коллективное   принятие   решения   о   прогнозах   результатов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экологического мониторинга;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обеспечение гарантийного  экологического  мониторинга  за  счет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юридических  лиц  и  индивидуальных  предпринимателей,  осуществляемых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хозяйственную деятельность и другие  виды  деятельности,  влияющие  на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окружающую среду;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подготовка кадров, повышение уровня квалификации и технического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обеспечения.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4. Конечные результаты Программы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12. В рамках выполнения Программы предусмотрены следующие работы: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восстановление  и   укрепление   материально-технической   базы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органов по мониторингу окружающей среды приграничных районов;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</w:t>
      </w: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ab/>
        <w:t>обеспечение высококвалифицированными специалистами органов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 мониторингу окружающей среды;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доступ пользователей к достоверной и своевременной информации 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>качестве и состояния воды, почвы, воздуха и излучения в республике;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создание  и  ведение   Современного   каталога   экологического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мониторинга Таджикистана;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описание  экологического  мониторинга  и   качества   состояния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окружающей среды различных районов республики;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ведение постоянного мониторинга для использования новых методов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изучения качества почвы, воды, воздуха и излучения;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организация и внедрение системы сбора спутниковой информации  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каталога экологического мониторинга Таджикистана;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автоматизированным   способом    проведение    лабораторий    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наблюдательных пунктов в приграничных реках и районах;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- выполнение совместных научно-исследовательских работ.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5. Механизм реализации Программы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13. Программа     финансируется     Правительством     Республики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международными организациями и грантами.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14. Финансовую    основу    Программы    составляют     средства,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предусмотренные  в  государственном  бюджете  для  Комитета  по охране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окружающей   среды   при   Правительстве    Республики    Таджикистан,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финансирование международных организаций и грантов.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Утверждён 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постановлением Правительства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Республики Таджикистан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от 3 декабря 2012 года, №685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План мероприятий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Программы мониторинга окружающей среды Республики Таджикистан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на 2013-2017 годы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+---+-----------------+------------------+----------+----------+-----ї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|№  |Название         | Исполнители      |Финансиро-|Финансиро-|Срок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|п/п|мероприятий      |                  |вание     |вание     |вы-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                  |на один   |за счёт   |пол-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                  |год (в    |грантов   |не-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                  |сомони)   |и зарубеж-|ния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                  |          |ных орга-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                  |          |низаций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|1. |Организация плана|Комитет по охране |2500,00   |5000,00  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|действий для     |окружающей среды  |          |          |2014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|   |улучшения        |при Правительстве |          |          |     |        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|деятельности по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|мониторингу      |кистан,Государст-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|окружающей среды |венное  учреждение|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|и платных услуг  |по метеорологии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|мониторинга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|окружающей среды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|2. |Представление    |Комитет по охране |2666,67   |8000,00   |2015-|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|проекта постанов-|окружающей среды 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|ления Правитель-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|ства Республики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|Таджикистан о    |кистан, Государст-|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|создании Автома- |венное учреждение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|тизированного-   |по метеорологии,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|центра по мони-  |международные 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>|   |торингу окружа-  |донорские органи-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|ющей среды в     |зации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|Правительство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|Республики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|Таджикистан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|3. |Разработка и     |Комитет по охране |1500,00   |6000,00   |2012-|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|утверждение      |окружающей среды  |          |          |2016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|нормативных    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|правовых       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|актов отно-      |кистан, Государст-|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|сительно         |венное учреждение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|деятельности     |по метеорологии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|Автоматизи-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|рованного 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|центра по 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|мониторингу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|окружающей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|среды     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|4. |Организация и    |Комитет по охране |5 000,00  |10000.00 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|проведение       |окружающей среды  |          |          |2015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|практических   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|занятий, курсов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|повышения        |кистан, Государст-|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|квалификаций     |венное  учреждение|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|работников       |по метеорологии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|5. |Разработка и     |Комитет по охране |2500,00   |5000,00   |2015-|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|утверждение      |окружающей среды  |          |          |2016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|инструкций и   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|руководству-   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|щих документов   |кистан и соотве-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|о проведении     |тствующие минис-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|совместных       |терства и ведомс-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|экспедиций       |тва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Всего:        |                  |14166,67  |34000.00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2. Создание и развитие материально-технической базы лабораторий и|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      наблюдательных пунктов по мониторингу окружающей среды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|6. |Восстановление   |Комитет по охране |133333,33 |400000,00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|наблюдательных   |окружающей среды  |          |          |2015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|пунктов (постов)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|для получения  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|образцов воды в  |кистан,Государст-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|приграничных     |венный комитет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|районах Хатлон-  |национальной без-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|ской, Согдийской |опасности Респуб-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|областей и ГБАО  |лики Таджикистан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|7. |Осуществление ра-|Международные и   |100000,00 |30000,00 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|спознания первого|донорские органи- |          |          |2015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|дня наземных вод |зации и Комитет по|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|в государственных|охране окружающей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|каналах, в том   |среды при Прави-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|числе в пригра-  |тельстве Республи-|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|ничных регионах  |ки Таджикистан,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>|   |                 |Государственное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|учреждение  по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|метеорологии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|8. |Обеспечение ста- |Международные и   |6 000,00  |30000,00 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|нций и наблюда-  |донорские органи-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|тельных пунктов  |зации и Комитет по|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|водоизмерителями,|охране окружающей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|в том числе реак-|среды при Прави-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|тивами в пригра- |тельстве Республи-|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|ничных регионах  |ки Таджикистан,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|Государственное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|учреждение  по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|метеорологии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|9. |Создание и вос-  |Комитет по охране |880000,00 |4400000,00|2013-|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|становление на-  |окружающей среды 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|блюдательных   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|пунктов за загря-|Республики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|знением окружаю- |кистан, Управление|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|щей среды в горо-|г. Душанбе, между-|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|дах Душанбе(в    |народные и донорс-|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|трех районах),   |кие организации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|Курган-тюбе, Сар-|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|банд,Куляб,Худ-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|жанд ,Яванском,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|Кумсангирском,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|Шаартузском, Ка-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|нибадамский,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|Мастчинском ра-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|йонах и в 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|приграничных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|регионах  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|10.|Приобретение пе- |Комитет по охране |975000,00 |1950000,00|2014-|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|редвижных эколо- |окружающей среды  |          |          |2015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|гических лабора-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|торий          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|кистан, Комитет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|по чрезвычайным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|ситуациям и граж-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|данской обороне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|кистан, Государст-|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|венное учреждение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|по метеорологии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|11.|Приобретение, ус-|Комитет по охране |606380,00 |3031900,00|2013-|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|тановка и сдача в|окружающей среды 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|эксплуатацию ав-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|томатизированных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|оборудований в   |кистан, Государст-|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|городах Душанбе, |венное учреждение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|Курган-тюбе,     |по метеорологии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|Худжанд и переход|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|на автоматический|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|режим приёма дан-|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|ных о загрязнении|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>|   |окружающей среды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|12.|Восстановление   |Комитет по охране |4000,00   |20000,00 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|излучающих пунк- |окружающей среды 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|тов в Хатлонской,|при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|Согдийской облас-|Республики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|тей, ГБАО, райо- |кистан, Государст-|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|нах республиканс-|венное учреждение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|кого подчинения  |по метеорологии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|и в приграничных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|регионах  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|13.|Восстановление   |Комитет по охране |50800,00  |254000,00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|изучения качества|окружающей среды 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|почвы в предус-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|мотренных сетях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|и в соответствую-|кистан, Государст-|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|щих приграничных |венное учреждение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|регионах         |по метеорологии,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|международные 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|донорские орга-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|низации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|14.|Проведение экспе-|Комитет по охране |4000,00   | 20000,00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|диций по монито- |окружающей среды 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|ринговым наблюде-|при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|ниям окружающей  |Республики Тад-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|среды            |жикистан, Комитет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|по   чрезвычайным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|ситуациям и граж-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|данской   обороне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|при   Правительст-|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|ве Республики Тад-|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|жикистан,Госуда-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|рственное учреж-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|дение по метео-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|рологии,междуна-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|родные и донорские|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|организации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Всего:         |                  |2669513,33|10135900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         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3.Совершенствование информационной системы и хранения данных по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                 мониторингу окружающей среды               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|15.|Создание Автома- |Комитет по охране |15 000,00 | 60000,00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|тизированного    |окружающей среды  |          |          |2016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|центра по мони-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|торингу окружа-  |Республики  Таджи-|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|ющей среды       |кистан, Государст-|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|венное  учреждение|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|по метеорологии,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|соответствующие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|министерства и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|ведомства 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|16.|Обновление и оце-|Академия  наук,   |120000,00 |60000,00 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|нка состояния ок-|Комитет по охране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>|   |ружающей среды и |окружающей среды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|контроль за ходом|при  Правительстве|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|развития природы |Республики  Таджи-|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|кистан,  Комитет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|по чрезвычайным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|ситуациям   и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|гражданской оборо-|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|не    при    Пра-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|вительстве Респуб-|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|лики Таджикистан,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|Государственный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|комитет по земле-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|устройству    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|геодезии   Респуб-|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|лики Таджикистан и|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|Государственное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|учреждение по ме-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|теорологии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|17.|Прогноз процесса |Комитет по охране |4000,00   |20000,00 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|загрязнения окру-|окружающей среды 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|жающей среды в 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|республике с ис-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|пользованием си- |кистан, Комитет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|ноптических и ме-|по   чрезвычайным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|теорологических  |ситуациям   и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|данных           |гражданской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|обороне   при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|Правительстве Рес-|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|публики Таджикис-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|тан и Государст-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|венное учреждение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|по метеорологии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|18.|Создание Совре-  |Комитет по охране |15000,00  |60000,00 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|менного реестра  |окружающей среды  |          |          |2016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|экологического 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|мониторинга      |Республики 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|Таджикистана     |Таджикистан  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|19.|Проведение   со- |Министерство ино- |50000,00  |200000,00 |2013-|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|вместных   экспе-|странных дел Ре-  |          |          |2017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|диций   по оценке|спублики Таджи-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|состояния окружа-|кистан, Государст-|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|ющей среды с при-|венный комитет по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|влечением вну-   |землеустройству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|тренних и зарубе-|и    геодезии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|жных партнёров 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|кистан, Комитет по|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|охране окружающей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|среды,   при  Пра-|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|вительстве Респу-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|блики   Таджики-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|стан, Комитет  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|по чрезвычайным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|ситуациям и граж-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|данской обороне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|при Правительстве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|Республики Таджи-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lastRenderedPageBreak/>
        <w:t>|   |                 |кистан, соответст-|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|вующие министерств|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|и ведомства, между|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|народные и донорс-|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|кие организации   |          |      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Всего :      |                  |96000 .00 |400000.00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Итого :      |                  |2779680,00|10569900,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|   |                 |                  |          |    00    |     |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7E1A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+---+-----------------+------------------+----------+----------+-----+</w:t>
      </w: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7E1A" w:rsidRPr="00197E1A" w:rsidRDefault="00197E1A" w:rsidP="00197E1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F04CC" w:rsidRPr="00197E1A" w:rsidRDefault="00CF04CC">
      <w:pPr>
        <w:rPr>
          <w:color w:val="000000" w:themeColor="text1"/>
          <w:sz w:val="20"/>
          <w:szCs w:val="20"/>
        </w:rPr>
      </w:pPr>
    </w:p>
    <w:sectPr w:rsidR="00CF04CC" w:rsidRPr="00197E1A" w:rsidSect="00D53D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7E1A"/>
    <w:rsid w:val="00197E1A"/>
    <w:rsid w:val="00C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4645</Words>
  <Characters>26479</Characters>
  <Application>Microsoft Office Word</Application>
  <DocSecurity>0</DocSecurity>
  <Lines>220</Lines>
  <Paragraphs>62</Paragraphs>
  <ScaleCrop>false</ScaleCrop>
  <Company>Home</Company>
  <LinksUpToDate>false</LinksUpToDate>
  <CharactersWithSpaces>31062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2013-01-08T05:22:00Z</dcterms:created>
  <dcterms:modified xsi:type="dcterms:W3CDTF">2013-01-08T05:22:00Z</dcterms:modified>
</cp:coreProperties>
</file>